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1" w:rsidRDefault="002650B1" w:rsidP="002650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650B1" w:rsidRDefault="002650B1" w:rsidP="002650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Сергиевск муниципального района Сергиевский Самарской области,</w:t>
      </w:r>
    </w:p>
    <w:p w:rsidR="00E01282" w:rsidRDefault="002650B1" w:rsidP="009B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6"/>
        <w:gridCol w:w="5103"/>
        <w:gridCol w:w="1418"/>
        <w:gridCol w:w="1984"/>
        <w:gridCol w:w="2977"/>
      </w:tblGrid>
      <w:tr w:rsidR="002650B1" w:rsidTr="00747AB3">
        <w:trPr>
          <w:trHeight w:val="84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650B1" w:rsidRPr="003E6966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9B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650B1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1F342E" w:rsidRDefault="002650B1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Сергию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Радонежскому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1F342E" w:rsidRDefault="002650B1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1F342E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 w:rsidR="0059490A">
              <w:rPr>
                <w:rFonts w:ascii="Times New Roman" w:hAnsi="Times New Roman" w:cs="Times New Roman"/>
                <w:sz w:val="24"/>
                <w:szCs w:val="24"/>
              </w:rPr>
              <w:t>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инвентарный номер 01010105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воинам- землякам, погибшим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в годы Великой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«Аллея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героев»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01010108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Обелиск Н.Краснова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 (сквер), инвентарный номер 01010109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Обелиск воинам- землякам, погибшим в годы Великой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инвентарный номер 01010110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 – землякам, погибшим в годы Великой 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Полевая, инвентарный номер 01010111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 область, Сергиевский район, село  Успенка, инвентарный  номер 01010112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 номер 01010114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Лодка «Лагуна»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01380041-01380045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Лодка «Казанка»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01380046-01380050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напротив жилого дома N 112, инвентарный номер110103039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Кооперативная (парк), ул. Комарова, ул. Гарина-Михайловского, </w:t>
            </w:r>
            <w:r w:rsidR="00747AB3" w:rsidRPr="001F34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01010039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59490A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ул. Рабочая, ул. Молодежная, ул. Пионерская, ул. Юбилейная, ул. Куйбышева, ул. Полевая, инвентарный номер 01010041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1F342E"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Крупской, ул.Кооперативная, ул.Гагарина, ул. Плеханова, ул. Ленина, инвентарный</w:t>
            </w:r>
            <w:r w:rsidR="001F342E"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номер 01010042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Николая Краснова, инвентарный номер 01010043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Гагарина, ул.  Петра Ганюшина, ул. Л.Толстого, ул.Первомайская, инвентарный  номер 01010044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ул.Крупская, ул. Н. Краснова, ул. Матросова, инвентарный номер 01010045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ул.Л. Толстого, ул.Революционная, ул.Гагарина, ул. Н. Краснова, ул. Карла Маркса,  </w:t>
            </w:r>
            <w:r w:rsidRPr="00E2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инвентарный     номер 01010046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Набережная, ул. Николая Краснова, ул.Комарова, инвентарный номер 01010047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Гарина-Михайловского, ул. Комарова, ул. Плеханова, инвентарный номер 01010048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ул.Набережная, ул.Революционная,  инвентарный номер 01010049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ул.Набережная, ул. Речная, ул. Сок,  ул. Бр. Тимашевых, ул. Районная,  ул.Терешковой, ул.Советская, ул.Комарова, ул. Петра Ганюшина, ул.Крутой</w:t>
            </w:r>
            <w:r w:rsidR="00400B5E"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Тупик, инвентарный номер 01010050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ул.Нагорная, инвентарный номер 01010051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</w:t>
            </w:r>
            <w:r w:rsidR="00747AB3"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ло Сергиевск, ул. Набережная,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ул. Н.Набережная, ул. Комарова, инвентарный номер 01010052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ул.Л. Толстого, ул.Плеханова, ул.Островского, инвентарный номер 01010053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</w:t>
            </w:r>
          </w:p>
          <w:p w:rsidR="00747AB3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 опоры, </w:t>
            </w:r>
          </w:p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Фрунзе, ул.Карла Маркса, инвентарный номер 01010054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400B5E" w:rsidRDefault="00747AB3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3605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40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Лесная, ул. Лермонтова, ул. Ленина, инвентарный номер 01010055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ул.Северная, ул.Степная, инвентарный номер 01010056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Самарская об</w:t>
            </w:r>
            <w:r w:rsidR="00747AB3"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ласть, Сергиевский район, село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Октябрьская, ул.Мира, ул. Восточная, ул. Звездная, ул.Солнечная, инвентарный номер 01010057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Аэродромная, инвентарный номер 01010058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 Карла Маркса, ул. Ленина, ул. Н. Краснова, ул. Революционная, инвентарный номер 01010059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сквера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инвентарный номер 110101300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инвентарный номер 110101329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деревня Студёный Ключ, инвентарный номер 110101330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2C5568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26724,0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2C5568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30768,0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5788" w:rsidRDefault="00825788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СРГ-208/250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СРГ-304/250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</w:t>
            </w:r>
            <w:r w:rsidRPr="0082578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СРГ-409/250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0101104036</w:t>
            </w:r>
          </w:p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СРГ-414/160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11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СРГ-423/250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</w:t>
            </w:r>
            <w:r w:rsidRPr="00D55B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СРГ-1413/1 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СВД-717/400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СВД-725/100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4375,0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СВД-731/100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D55B2F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  <w:r w:rsid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47AB3"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</w:t>
            </w:r>
            <w:r w:rsid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747AB3"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номер </w:t>
            </w:r>
          </w:p>
          <w:p w:rsidR="009B0F5B" w:rsidRPr="00D55B2F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191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4A3BDE" w:rsidP="004A3B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b/>
                <w:sz w:val="24"/>
                <w:szCs w:val="24"/>
              </w:rPr>
              <w:t>Универсальная спортивная пло</w:t>
            </w:r>
            <w:r w:rsidR="009B0F5B" w:rsidRPr="003047B0">
              <w:rPr>
                <w:rFonts w:ascii="Times New Roman" w:hAnsi="Times New Roman"/>
                <w:b/>
                <w:sz w:val="24"/>
                <w:szCs w:val="24"/>
              </w:rPr>
              <w:t>щадка</w:t>
            </w:r>
            <w:r w:rsidR="00D55B2F" w:rsidRPr="00304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F5B" w:rsidRPr="003047B0">
              <w:rPr>
                <w:rFonts w:ascii="Times New Roman" w:hAnsi="Times New Roman"/>
                <w:sz w:val="24"/>
                <w:szCs w:val="24"/>
              </w:rPr>
              <w:t>(стеклопластиковое ограждение площадки, защитное ограждение, покрытие (искусственная трава), основа хоккейной площадки, спортивное оборудование (ворота для мини футбола и гандбола (пара), ворота хоккейные (пара), волейбольные стойки (1 комплект), баскетбольная ферма (пара), освещение площадки (мачта освещения на 3 прожектора) – 6 шт., прожектор 400Вт – 18 шт., провод ПВС 3х2,5 – 27 м., провод ПВС 5х2,5 – 60 м., гибкая трубка ПВХ 25 – 27 м., гибкая трубка ПВХ 50 – 180 м., коробка распаячная – 6 шт., клемник – 6 шт., кабель – 180 м., щит навесной – 1 шт., счетчик активной энергии – 1 шт., автоматический</w:t>
            </w:r>
            <w:r w:rsidR="00392A00" w:rsidRPr="0030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F5B" w:rsidRPr="003047B0">
              <w:rPr>
                <w:rFonts w:ascii="Times New Roman" w:hAnsi="Times New Roman"/>
                <w:sz w:val="24"/>
                <w:szCs w:val="24"/>
              </w:rPr>
              <w:t>выключатель АЕ 2043 20 А – 1 шт., автоматический выключатель – 3ф 16 А -1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с. Сергиевск, ул. Северная, участок № 74-А,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2E32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 xml:space="preserve">с.Сергиевск, ул.Ленина, двор жилого дома № </w:t>
            </w:r>
            <w:r w:rsidRPr="003047B0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ул.Ленина, двор жилого дома №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B01E5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ул.Н.Краснова, двор жилого дома № 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67228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ул.Строителей, двор жилого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ул.Советская, двор жилого дома № 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</w:t>
            </w:r>
            <w:r w:rsidR="00510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49">
              <w:rPr>
                <w:rFonts w:ascii="Times New Roman" w:hAnsi="Times New Roman"/>
                <w:sz w:val="24"/>
                <w:szCs w:val="24"/>
              </w:rPr>
              <w:t>Сергиевск, ул.</w:t>
            </w:r>
            <w:r w:rsidR="00C17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49">
              <w:rPr>
                <w:rFonts w:ascii="Times New Roman" w:hAnsi="Times New Roman"/>
                <w:sz w:val="24"/>
                <w:szCs w:val="24"/>
              </w:rPr>
              <w:t>Ленина, двор жилого дома № 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B9A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 xml:space="preserve">с.Сергиевск, ул.Строителей, двор жилого дома №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17B9A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спортивной площадки-футбольного поля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Ворота с сеткой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Оборудование площадки для мини футбола</w:t>
            </w:r>
          </w:p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(ворота с сеткой)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465B01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  <w:p w:rsidR="009B0F5B" w:rsidRPr="00465B01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(стойка)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с.Боровка, ул.Юбилейная, д.34 около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Электросети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с.</w:t>
            </w:r>
            <w:r w:rsidR="00BD33C7" w:rsidRPr="00BD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C7">
              <w:rPr>
                <w:rFonts w:ascii="Times New Roman" w:hAnsi="Times New Roman"/>
                <w:sz w:val="24"/>
                <w:szCs w:val="24"/>
              </w:rPr>
              <w:t>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F342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Сергиевский район, с.Успенка по ул.Партизанская</w:t>
            </w:r>
          </w:p>
          <w:p w:rsidR="009B0F5B" w:rsidRPr="00BD33C7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37C55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37C55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37C55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C55">
              <w:rPr>
                <w:rFonts w:ascii="Times New Roman" w:hAnsi="Times New Roman"/>
                <w:b/>
                <w:sz w:val="24"/>
                <w:szCs w:val="24"/>
              </w:rPr>
              <w:t>с.Сергиевск, ул.Заводская, напротив дома 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37C55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6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6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6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Качалка на пружине 2-х местная «Вертолетик»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Качалка на пружине 2-х местная «Кабриолет»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для </w:t>
            </w:r>
            <w:r w:rsidRPr="0082273B">
              <w:rPr>
                <w:rFonts w:ascii="Times New Roman" w:hAnsi="Times New Roman"/>
                <w:sz w:val="24"/>
                <w:szCs w:val="24"/>
              </w:rPr>
              <w:lastRenderedPageBreak/>
              <w:t>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(башня, лаз, переход); модуль 3 (рукоход, башня с шестом)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Ту</w:t>
            </w:r>
            <w:r w:rsidR="0082273B" w:rsidRPr="0082273B">
              <w:rPr>
                <w:rFonts w:ascii="Times New Roman" w:hAnsi="Times New Roman"/>
                <w:sz w:val="24"/>
                <w:szCs w:val="24"/>
              </w:rPr>
              <w:t>р</w:t>
            </w:r>
            <w:r w:rsidRPr="0082273B">
              <w:rPr>
                <w:rFonts w:ascii="Times New Roman" w:hAnsi="Times New Roman"/>
                <w:sz w:val="24"/>
                <w:szCs w:val="24"/>
              </w:rPr>
              <w:t>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a7"/>
              <w:tabs>
                <w:tab w:val="left" w:pos="3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3B">
              <w:rPr>
                <w:rFonts w:ascii="Times New Roman" w:hAnsi="Times New Roman"/>
                <w:b/>
                <w:sz w:val="24"/>
                <w:szCs w:val="24"/>
              </w:rPr>
              <w:t>Парк военной техники: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Ограждение</w:t>
            </w:r>
            <w:r w:rsidR="0082273B" w:rsidRPr="0082273B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из металлоконструкций, пм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Постаменты,5 шт. (основание под технику)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96 м</w:t>
            </w:r>
            <w:r w:rsidRPr="008227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198"/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Площадка парка                                                                         (тротуарная плитка и бортовой камень)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8227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Скамейки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Светильники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9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Стойки опор СВ 110-3,5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Провод марки ПВГСнг-LS 3х1,5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Провод СИП -4-4х35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Провод СИП-4 2х16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(6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Кооперативная, парк в центре 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7A14C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7A14C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</w:t>
            </w:r>
            <w:r w:rsidR="007A14CB" w:rsidRPr="007A14CB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с.Сергиевск, возле сквера имени Н.Краснова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7A14C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B72C5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с.Сергиевск, ул. Г. Михайловского, д.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0E5C16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HikVision IP-камера уличная вандалозащищенная мини IP-камера, день/ночь IP66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0E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Сергиевск, ул. Ленина/ ул. К.Маркса, 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Ленина, у дома № 79б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 xml:space="preserve">Оборудованная контейнерная </w:t>
            </w:r>
          </w:p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площадка (4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Аэродромная, у дома №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Блок акустического оповещения; акустическая</w:t>
            </w:r>
          </w:p>
          <w:p w:rsidR="009B0F5B" w:rsidRPr="00EC4BA8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система 300 Вт</w:t>
            </w:r>
          </w:p>
          <w:p w:rsidR="009B0F5B" w:rsidRPr="00EC4BA8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EC4BA8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 Боровка,</w:t>
            </w:r>
            <w:r w:rsidR="00EC4BA8" w:rsidRPr="00EC4BA8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ул. Юбилейная, 34</w:t>
            </w:r>
          </w:p>
          <w:p w:rsidR="00EC4BA8" w:rsidRPr="00EC4BA8" w:rsidRDefault="00EC4BA8" w:rsidP="00EC4BA8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инв.№400976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Мусорные контейнеры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Сергиевск, ул. Н.Краснова около дома №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Карла Маркса около дома №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3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Революционная около дома №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4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Лесная около дома № 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1,8*1,4 (скала-серый мрамор)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1,3*60 (прямоугольный-серый мрамор), 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с.Боровка, ул.Юбилейная, в районе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Памятник памяти земляков, героев Чернобыля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с.Сергиевск, ул.Советская, около д. №64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tabs>
                <w:tab w:val="left" w:pos="356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Система </w:t>
            </w:r>
            <w:r w:rsidRPr="00A01CAE">
              <w:rPr>
                <w:rFonts w:ascii="Times New Roman" w:hAnsi="Times New Roman"/>
                <w:b/>
                <w:snapToGrid/>
                <w:sz w:val="24"/>
                <w:szCs w:val="24"/>
              </w:rPr>
              <w:lastRenderedPageBreak/>
              <w:t>видеонаблюдения,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 xml:space="preserve">Самарская область, Сергиевский район, с. 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Сетевой 4-х канальный видеорегистратор 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TRASSIRMininvrAnyIP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r w:rsidRPr="00A01CAE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IP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-видеокамера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OptimusIP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E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012/1(2.8-12)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_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2035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r w:rsidRPr="00A01CAE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Блок питания стабилизированный 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 1230-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r w:rsidRPr="00A01CAE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Жесткий диск для систем безопасности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WesternDigitalPurple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 xml:space="preserve"> 3Тб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SATAIII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Коммутатор на 5 портов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D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linkDES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-1005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70086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b/>
                <w:snapToGrid/>
                <w:sz w:val="24"/>
                <w:szCs w:val="24"/>
              </w:rPr>
              <w:t>Благоустройство пляжной зоны:</w:t>
            </w:r>
          </w:p>
          <w:p w:rsidR="00F64ADE" w:rsidRPr="00B70086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Пирс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70086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Озеро Банное,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ADE" w:rsidRPr="00B70086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Навес от солнца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Раздевалка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Биотуалет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 xml:space="preserve">Доска объявлений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Ограждение, п.м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Знак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Шезлонг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Трибуна для зрителей, размер 10х3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056FA9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A9">
              <w:rPr>
                <w:rFonts w:ascii="Times New Roman" w:hAnsi="Times New Roman" w:cs="Times New Roman"/>
                <w:sz w:val="24"/>
                <w:szCs w:val="24"/>
              </w:rPr>
              <w:t>Комплект       для</w:t>
            </w:r>
            <w:r w:rsidRPr="00056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(палатка)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A9">
              <w:rPr>
                <w:rFonts w:ascii="Times New Roman" w:hAnsi="Times New Roman" w:cs="Times New Roman"/>
                <w:sz w:val="24"/>
                <w:szCs w:val="24"/>
              </w:rPr>
              <w:t xml:space="preserve">01630082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ВЛК-5000 ДС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309110104001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из мет.труб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6314401010496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оконные (туалет у РДК)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на канате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большой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из сетки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малый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подвесного моста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одноочковый деревянный (на кладбищах)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 xml:space="preserve">Шлагбаум </w:t>
            </w:r>
            <w:r w:rsidRPr="00706851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BARRIER-5000</w:t>
            </w: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>, инв.№013.3.0009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>с. Сергиевск, ул. Ленина, въезд на центральную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Барабан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7068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Тренажер </w:t>
            </w:r>
            <w:r w:rsidR="00706851"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елосипед+Шаговый+Степ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Гимнаст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Лавочка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EE3918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E3918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EE3918">
        <w:trPr>
          <w:trHeight w:hRule="exact" w:val="2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LADAGRANTA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легковой, идентификационный номер (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ХТА 219010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0658886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EE3918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8">
              <w:rPr>
                <w:rFonts w:ascii="Times New Roman" w:hAnsi="Times New Roman"/>
                <w:color w:val="000000"/>
                <w:sz w:val="24"/>
                <w:szCs w:val="24"/>
              </w:rPr>
              <w:t>№ кузова ХТА 219010</w:t>
            </w:r>
            <w:r w:rsidRPr="00EE39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EE3918">
              <w:rPr>
                <w:rFonts w:ascii="Times New Roman" w:hAnsi="Times New Roman"/>
                <w:color w:val="000000"/>
                <w:sz w:val="24"/>
                <w:szCs w:val="24"/>
              </w:rPr>
              <w:t>0658886, модель, № двигателя 11186, 6866637, цвет кузова белый, выписка из электронного ПТС №164301002294055 от 19.12.2019 г., свидетельство о регистрации ТС 9916 119699 от 27.12.2019 г.государственный регистрационный знак В 176 МР 763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ЗИЛ 130 «Град»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.Инв.№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013.3.0012</w:t>
            </w:r>
          </w:p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Танк Т-72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Инв.</w:t>
            </w:r>
            <w:r w:rsid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Боевая машина «Пехота-1»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</w:t>
            </w:r>
            <w:r w:rsid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«Гаубица»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Инв.</w:t>
            </w:r>
            <w:r w:rsid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013.3.0015</w:t>
            </w:r>
          </w:p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Противотанковая пушка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tabs>
                <w:tab w:val="left" w:pos="540"/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sz w:val="24"/>
                <w:szCs w:val="24"/>
              </w:rPr>
              <w:t>Сосна ствольная «Виктория» стандарт хвоя – леска КСЛ19 (9 м.)</w:t>
            </w:r>
          </w:p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91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E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013.8.0007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Брусчатка вибропрессованная двухслойная, гладкая, цветная. Аллея памяти - «Бессмертная эскадрилья».</w:t>
            </w:r>
          </w:p>
          <w:p w:rsidR="00F64ADE" w:rsidRPr="00646384" w:rsidRDefault="00F64ADE" w:rsidP="001F342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Светильник светодиодный, консольный, уличного освещения. Аллея памяти</w:t>
            </w:r>
            <w:r w:rsidR="00646384" w:rsidRPr="00646384">
              <w:rPr>
                <w:rFonts w:ascii="Times New Roman" w:hAnsi="Times New Roman"/>
              </w:rPr>
              <w:t xml:space="preserve"> - «Бессмертная эскадрилья»</w:t>
            </w:r>
          </w:p>
          <w:p w:rsidR="00F64ADE" w:rsidRPr="00646384" w:rsidRDefault="00F64ADE" w:rsidP="001F342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r w:rsidRPr="0064638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</w:t>
            </w:r>
            <w:r w:rsidR="00646384" w:rsidRPr="00FD6CA8">
              <w:rPr>
                <w:rFonts w:ascii="Times New Roman" w:hAnsi="Times New Roman"/>
              </w:rPr>
              <w:t>мяти - «Бессмертная эскадрилья»</w:t>
            </w:r>
          </w:p>
          <w:p w:rsidR="00F64ADE" w:rsidRPr="00FD6CA8" w:rsidRDefault="00F64ADE" w:rsidP="001F342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  <w:p w:rsidR="00F64ADE" w:rsidRPr="00FD6CA8" w:rsidRDefault="00F64ADE" w:rsidP="001F342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1600х300х2100.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Бетонная и железобетонная монолитная конструкция памятная стела  (крыло самолета).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 xml:space="preserve">Опора уличная 3,6 со светильником </w:t>
            </w:r>
            <w:r w:rsidRPr="00FD6CA8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D6C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6CA8">
              <w:rPr>
                <w:rFonts w:ascii="Times New Roman" w:hAnsi="Times New Roman"/>
                <w:sz w:val="24"/>
                <w:szCs w:val="24"/>
                <w:lang w:val="en-US"/>
              </w:rPr>
              <w:t>RDB</w:t>
            </w:r>
            <w:r w:rsidRPr="00FD6CA8">
              <w:rPr>
                <w:rFonts w:ascii="Times New Roman" w:hAnsi="Times New Roman"/>
                <w:sz w:val="24"/>
                <w:szCs w:val="24"/>
              </w:rPr>
              <w:t xml:space="preserve"> с подсветкой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FD6CA8" w:rsidRDefault="00F64ADE" w:rsidP="001F34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Опора силовая огсф-0,4-9,0-0,1-ц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FD6CA8" w:rsidRDefault="00F64ADE" w:rsidP="001F342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FD6CA8">
        <w:trPr>
          <w:trHeight w:hRule="exact" w:val="1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Кронштейны специальные на опорах для светильников сварные металлические, количество рожков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r w:rsidRPr="008E3A29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</w:rPr>
            </w:pPr>
            <w:r w:rsidRPr="008E3A29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8E3A29" w:rsidRDefault="00F64ADE" w:rsidP="001F342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Светильник (консоль)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r w:rsidRPr="008E3A29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5308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Ленина, напротив дома № 114</w:t>
            </w:r>
          </w:p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8E3A2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8E3A29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Дорожка (брусчатка вибропрессованная двухслойная, гладкая, цветная, камень бортовой бетонный) -400м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E72B48">
        <w:trPr>
          <w:trHeight w:hRule="exact" w:val="12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Сети уличного освещения (светильники уличного освещения;  опора – 4 шт., линия электропередачи 70м)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Скамья деревянная, размеры 1500х440х490мм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Щит информационный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Искусственная трава, 800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pStyle w:val="a7"/>
              <w:spacing w:after="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ул.Ленина, напротив жилого дома № 114, спортивная площадка</w:t>
            </w:r>
          </w:p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Сетка двойного кручения 40 п.м  высотой 3 м.,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pStyle w:val="a7"/>
              <w:spacing w:after="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ул.Ленина, напротив жилого дома № 114, спортивная площадка</w:t>
            </w:r>
          </w:p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18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E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напротив дома № 55</w:t>
            </w:r>
          </w:p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r w:rsidRPr="008F70E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52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E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 напротив дома № 27</w:t>
            </w:r>
          </w:p>
          <w:p w:rsidR="00E72B48" w:rsidRPr="008F70E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r w:rsidRPr="008F70E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19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E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Ленина напротив дома № 112</w:t>
            </w:r>
          </w:p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r w:rsidRPr="008F70E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77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 напротив дома №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1: каркас металлический,  2 чаши пластиковых </w:t>
            </w:r>
            <w:r w:rsidRPr="00515006">
              <w:rPr>
                <w:rFonts w:ascii="Times New Roman" w:hAnsi="Times New Roman"/>
              </w:rPr>
              <w:t>(9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</w:t>
            </w:r>
            <w:r w:rsidR="0051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Ганюшина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2: каркас металлический,  1 чаша пластиковая </w:t>
            </w:r>
            <w:r w:rsidRPr="00515006">
              <w:rPr>
                <w:rFonts w:ascii="Times New Roman" w:hAnsi="Times New Roman"/>
              </w:rPr>
              <w:t>(5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</w:t>
            </w:r>
            <w:r w:rsidR="00515006"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Ганюшина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Скамья «Твонн», размеры 1600х600х900 мм</w:t>
            </w:r>
            <w:r w:rsidRPr="00515006">
              <w:rPr>
                <w:rFonts w:ascii="Times New Roman" w:hAnsi="Times New Roman"/>
              </w:rPr>
              <w:t>(10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</w:t>
            </w:r>
            <w:r w:rsidR="0051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Ганюшина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Урна переворачивающаяся из стального листа, на ножках из стальной трубы, окрашенная, размер 1100х485х235 мм</w:t>
            </w:r>
            <w:r w:rsidRPr="00515006">
              <w:rPr>
                <w:rFonts w:ascii="Times New Roman" w:hAnsi="Times New Roman"/>
              </w:rPr>
              <w:t xml:space="preserve"> (10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П.Ганюшина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1: каркас металлический,  2 чаши пластиковых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2: каркас металлический,  1 чаша пластиковая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Скамья «Твонн», размеры 1600х600х900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Урна переворачивающаяся из стального листа, на ножках из стальной трубы, окрашенная, размер 1100х485х235 мм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hAnsi="Times New Roman"/>
                <w:sz w:val="24"/>
                <w:szCs w:val="24"/>
              </w:rPr>
              <w:t>Детский игровой комплекс «Транспортный</w:t>
            </w:r>
            <w:r w:rsidRPr="00515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006">
              <w:rPr>
                <w:rFonts w:ascii="Times New Roman" w:hAnsi="Times New Roman"/>
                <w:sz w:val="24"/>
                <w:szCs w:val="24"/>
              </w:rPr>
              <w:t>вертолет»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ул.Ленина напротив жил. дома №112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Дерево, арт.0085,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Арка, арт.1026,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Часы, арт.0021,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Дерево, арт.0085,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Арка, арт.1026,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515006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Люк чугунный легкий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Самарская область, с. Сергиевск, ул. Ленина, от ул. Ленина, д.94 (ЦРБ) до ул. Карла Маркса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Люк чугунный легкий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с.Сергиевск, ул.Ленина (возле ЦРБ)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hAnsi="Times New Roman" w:cs="Times New Roman"/>
              </w:rPr>
            </w:pPr>
            <w:r w:rsidRPr="00515006">
              <w:rPr>
                <w:rFonts w:ascii="Times New Roman" w:hAnsi="Times New Roman" w:cs="Times New Roman"/>
              </w:rPr>
              <w:t>Парковка, асфальтобетонное покрытие, площадь 1075,0  кв.м</w:t>
            </w:r>
            <w:r w:rsidRPr="0051500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hAnsi="Times New Roman" w:cs="Times New Roman"/>
              </w:rPr>
            </w:pPr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д.66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hAnsi="Times New Roman" w:cs="Times New Roman"/>
              </w:rPr>
            </w:pPr>
            <w:r w:rsidRPr="00515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Парковка, асфальтобетонное покрытие, площадь 570,0,0  кв.м</w:t>
            </w:r>
            <w:r w:rsidRPr="00F07D9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ул.Г.Михайловского, д.27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Парковка, асфальтобетонное покрытие, площадь 2550,0,0  кв.м</w:t>
            </w:r>
            <w:r w:rsidRPr="00F07D9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ул.Ленина (возле ЦРБ)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 xml:space="preserve">Ограждение: секция ограждения  2000*700, 20 шт.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Скамья «Твонн-3», размеры 1600х600х900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Кронштейн для консольных  и подвесных</w:t>
            </w:r>
            <w:r w:rsidR="00F07D99">
              <w:rPr>
                <w:rFonts w:ascii="Times New Roman" w:eastAsia="Calibri" w:hAnsi="Times New Roman" w:cs="Times New Roman"/>
              </w:rPr>
              <w:t xml:space="preserve"> </w:t>
            </w:r>
            <w:r w:rsidRPr="00F07D99">
              <w:rPr>
                <w:rFonts w:ascii="Times New Roman" w:eastAsia="Calibri" w:hAnsi="Times New Roman" w:cs="Times New Roman"/>
              </w:rPr>
              <w:t xml:space="preserve">светильников, серия 1 (Стандарт), марка: 1.К1-1,5-1,5-ФЗ-ц 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Calibri" w:eastAsia="Calibri" w:hAnsi="Calibri" w:cs="Times New Roman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Светильник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  <w:lang w:val="en-US"/>
              </w:rPr>
              <w:t>SVT-U100-5000-YX</w:t>
            </w:r>
            <w:r w:rsidRPr="00F07D99">
              <w:rPr>
                <w:rFonts w:ascii="Times New Roman" w:eastAsia="Calibri" w:hAnsi="Times New Roman" w:cs="Times New Roman"/>
              </w:rPr>
              <w:t>Л1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Г.Михайловского, д.27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Декоративное щебеночное покрытие, общая площадь 830,0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с.Сергиевск, ул.Карла Маркса (от ул.Ленина до ул. П.</w:t>
            </w:r>
            <w:r w:rsid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>Ганюшина)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8941D0">
        <w:trPr>
          <w:trHeight w:hRule="exact" w:val="3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b/>
              </w:rPr>
            </w:pPr>
            <w:r w:rsidRPr="008941D0">
              <w:rPr>
                <w:rFonts w:ascii="Times New Roman" w:hAnsi="Times New Roman"/>
                <w:b/>
              </w:rPr>
              <w:t>Сети освещения (1 этап),в том числе: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 xml:space="preserve"> Опоры силовые ОГСФ-0,4-9,0-01-Ц, </w:t>
            </w:r>
            <w:r w:rsidRPr="008941D0">
              <w:rPr>
                <w:rFonts w:ascii="Times New Roman" w:hAnsi="Times New Roman"/>
              </w:rPr>
              <w:t>25шт.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;</w:t>
            </w:r>
            <w:r w:rsidRPr="008941D0">
              <w:rPr>
                <w:rFonts w:ascii="Times New Roman" w:hAnsi="Times New Roman"/>
              </w:rPr>
              <w:t xml:space="preserve"> Кронштейн двухрожковый однонаправленный на конические опоры, серия 2 (Вектор) марка: 2.к2-1,5-1,5-ФЗ-ц, 25 шт ;Светильник </w:t>
            </w:r>
            <w:r w:rsidRPr="008941D0">
              <w:rPr>
                <w:rFonts w:ascii="Times New Roman" w:hAnsi="Times New Roman"/>
                <w:lang w:val="en-US"/>
              </w:rPr>
              <w:t>SVT</w:t>
            </w:r>
            <w:r w:rsidRPr="008941D0">
              <w:rPr>
                <w:rFonts w:ascii="Times New Roman" w:hAnsi="Times New Roman"/>
              </w:rPr>
              <w:t>-</w:t>
            </w:r>
            <w:r w:rsidRPr="008941D0">
              <w:rPr>
                <w:rFonts w:ascii="Times New Roman" w:hAnsi="Times New Roman"/>
                <w:lang w:val="en-US"/>
              </w:rPr>
              <w:t>U</w:t>
            </w:r>
            <w:r w:rsidRPr="008941D0">
              <w:rPr>
                <w:rFonts w:ascii="Times New Roman" w:hAnsi="Times New Roman"/>
              </w:rPr>
              <w:t>100-5000-</w:t>
            </w:r>
            <w:r w:rsidRPr="008941D0">
              <w:rPr>
                <w:rFonts w:ascii="Times New Roman" w:hAnsi="Times New Roman"/>
                <w:lang w:val="en-US"/>
              </w:rPr>
              <w:t>YX</w:t>
            </w:r>
            <w:r w:rsidRPr="008941D0">
              <w:rPr>
                <w:rFonts w:ascii="Times New Roman" w:hAnsi="Times New Roman"/>
              </w:rPr>
              <w:t>Л1, 50 шт.;</w:t>
            </w:r>
            <w:r w:rsidR="008941D0">
              <w:rPr>
                <w:rFonts w:ascii="Times New Roman" w:hAnsi="Times New Roman"/>
              </w:rPr>
              <w:t xml:space="preserve"> 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Консоль, 25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941D0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Карла Маркса (от ул. Ленина до ул. П.</w:t>
            </w:r>
            <w:r w:rsidR="008941D0" w:rsidRPr="0089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Ганюшина)</w:t>
            </w:r>
          </w:p>
          <w:p w:rsidR="00E72B48" w:rsidRPr="008941D0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jc w:val="center"/>
              <w:rPr>
                <w:rFonts w:ascii="Times New Roman" w:hAnsi="Times New Roman"/>
              </w:rPr>
            </w:pPr>
            <w:r w:rsidRPr="008941D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r w:rsidRPr="008941D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8941D0">
        <w:trPr>
          <w:trHeight w:hRule="exact" w:val="3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b/>
              </w:rPr>
            </w:pPr>
            <w:r w:rsidRPr="008941D0">
              <w:rPr>
                <w:rFonts w:ascii="Times New Roman" w:hAnsi="Times New Roman"/>
                <w:b/>
              </w:rPr>
              <w:t>Сети освещения (2 этап),в том числе: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 xml:space="preserve"> Опоры силовые ОГСФ-0,4-9,0-01-Ц, </w:t>
            </w:r>
            <w:r w:rsidRPr="008941D0">
              <w:rPr>
                <w:rFonts w:ascii="Times New Roman" w:hAnsi="Times New Roman"/>
              </w:rPr>
              <w:t>25шт.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;</w:t>
            </w:r>
            <w:r w:rsidRPr="008941D0">
              <w:rPr>
                <w:rFonts w:ascii="Times New Roman" w:hAnsi="Times New Roman"/>
              </w:rPr>
              <w:t xml:space="preserve"> Кронштейн двухрожковый однонаправленный на конические опоры, серия 2 (Вектор) марка: 2.к2-1,5-1,5-ФЗ-ц, 25 шт ;Светильник </w:t>
            </w:r>
            <w:r w:rsidRPr="008941D0">
              <w:rPr>
                <w:rFonts w:ascii="Times New Roman" w:hAnsi="Times New Roman"/>
                <w:lang w:val="en-US"/>
              </w:rPr>
              <w:t>SVT</w:t>
            </w:r>
            <w:r w:rsidRPr="008941D0">
              <w:rPr>
                <w:rFonts w:ascii="Times New Roman" w:hAnsi="Times New Roman"/>
              </w:rPr>
              <w:t>-</w:t>
            </w:r>
            <w:r w:rsidRPr="008941D0">
              <w:rPr>
                <w:rFonts w:ascii="Times New Roman" w:hAnsi="Times New Roman"/>
                <w:lang w:val="en-US"/>
              </w:rPr>
              <w:t>U</w:t>
            </w:r>
            <w:r w:rsidRPr="008941D0">
              <w:rPr>
                <w:rFonts w:ascii="Times New Roman" w:hAnsi="Times New Roman"/>
              </w:rPr>
              <w:t>100-5000-</w:t>
            </w:r>
            <w:r w:rsidRPr="008941D0">
              <w:rPr>
                <w:rFonts w:ascii="Times New Roman" w:hAnsi="Times New Roman"/>
                <w:lang w:val="en-US"/>
              </w:rPr>
              <w:t>YX</w:t>
            </w:r>
            <w:r w:rsidRPr="008941D0">
              <w:rPr>
                <w:rFonts w:ascii="Times New Roman" w:hAnsi="Times New Roman"/>
              </w:rPr>
              <w:t>Л1, 50 шт.;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Консоль, 25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941D0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Карла Маркса (от ул. Ленина до ул. П.</w:t>
            </w:r>
            <w:r w:rsidR="008941D0" w:rsidRPr="0089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Ганюшина)</w:t>
            </w:r>
          </w:p>
          <w:p w:rsidR="00E72B48" w:rsidRPr="008941D0" w:rsidRDefault="00E72B48" w:rsidP="001F34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jc w:val="center"/>
              <w:rPr>
                <w:rFonts w:ascii="Times New Roman" w:hAnsi="Times New Roman"/>
              </w:rPr>
            </w:pPr>
            <w:r w:rsidRPr="008941D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r w:rsidRPr="008941D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5D58F8">
        <w:trPr>
          <w:trHeight w:hRule="exact" w:val="3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/>
              </w:rPr>
            </w:pPr>
            <w:r w:rsidRPr="005D58F8">
              <w:rPr>
                <w:rFonts w:ascii="Times New Roman" w:hAnsi="Times New Roman"/>
                <w:b/>
              </w:rPr>
              <w:t>Сети освещения, в том числе:</w:t>
            </w:r>
            <w:r w:rsidRPr="005D58F8">
              <w:rPr>
                <w:rFonts w:ascii="Times New Roman" w:hAnsi="Times New Roman"/>
                <w:sz w:val="24"/>
                <w:szCs w:val="24"/>
              </w:rPr>
              <w:t xml:space="preserve"> Опоры силовые ОГСФ-0,4-9,0-01-Ц, 20 шт.</w:t>
            </w:r>
            <w:r w:rsidRPr="005D58F8">
              <w:rPr>
                <w:rFonts w:ascii="Times New Roman" w:hAnsi="Times New Roman"/>
              </w:rPr>
              <w:t>;</w:t>
            </w:r>
            <w:r w:rsidR="008941D0" w:rsidRPr="005D58F8">
              <w:rPr>
                <w:rFonts w:ascii="Times New Roman" w:hAnsi="Times New Roman"/>
              </w:rPr>
              <w:t xml:space="preserve"> </w:t>
            </w:r>
            <w:r w:rsidRPr="005D58F8">
              <w:rPr>
                <w:rFonts w:ascii="Times New Roman" w:hAnsi="Times New Roman"/>
              </w:rPr>
              <w:t xml:space="preserve">Кронштейн двухрожковый однонаправленный на конические опоры, серия 2 (Вектор) марка: 2.к2-1,5-1,5-ФЗ-ц, 20 шт; Светильник </w:t>
            </w:r>
            <w:r w:rsidRPr="005D58F8">
              <w:rPr>
                <w:rFonts w:ascii="Times New Roman" w:hAnsi="Times New Roman"/>
                <w:lang w:val="en-US"/>
              </w:rPr>
              <w:t>SVT</w:t>
            </w:r>
            <w:r w:rsidRPr="005D58F8">
              <w:rPr>
                <w:rFonts w:ascii="Times New Roman" w:hAnsi="Times New Roman"/>
              </w:rPr>
              <w:t>-</w:t>
            </w:r>
            <w:r w:rsidRPr="005D58F8">
              <w:rPr>
                <w:rFonts w:ascii="Times New Roman" w:hAnsi="Times New Roman"/>
                <w:lang w:val="en-US"/>
              </w:rPr>
              <w:t>U</w:t>
            </w:r>
            <w:r w:rsidRPr="005D58F8">
              <w:rPr>
                <w:rFonts w:ascii="Times New Roman" w:hAnsi="Times New Roman"/>
              </w:rPr>
              <w:t>100-5000-</w:t>
            </w:r>
            <w:r w:rsidRPr="005D58F8">
              <w:rPr>
                <w:rFonts w:ascii="Times New Roman" w:hAnsi="Times New Roman"/>
                <w:lang w:val="en-US"/>
              </w:rPr>
              <w:t>YX</w:t>
            </w:r>
            <w:r w:rsidRPr="005D58F8">
              <w:rPr>
                <w:rFonts w:ascii="Times New Roman" w:hAnsi="Times New Roman"/>
              </w:rPr>
              <w:t>Л1,40 шт.;</w:t>
            </w:r>
            <w:r w:rsidRPr="005D58F8">
              <w:rPr>
                <w:rFonts w:ascii="Times New Roman" w:hAnsi="Times New Roman"/>
                <w:sz w:val="24"/>
                <w:szCs w:val="24"/>
              </w:rPr>
              <w:t xml:space="preserve"> Консоль, 20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5D58F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Советская (от ул. Фрунзе до ул. Ленина)</w:t>
            </w:r>
          </w:p>
          <w:p w:rsidR="00E72B48" w:rsidRPr="005D58F8" w:rsidRDefault="00E72B48" w:rsidP="001F34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jc w:val="center"/>
              <w:rPr>
                <w:rFonts w:ascii="Times New Roman" w:hAnsi="Times New Roman"/>
              </w:rPr>
            </w:pPr>
            <w:r w:rsidRPr="005D58F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Декоративное щебеночное покрытие, общая площадь 700,0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(от ул.Ленина до ул. Революционная)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Основание под цветники из плитки, 2х2 м, общая площадь 44,0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(от ул.Кооперативная до ул. Н.Краснова)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Парковка, площадь 30 кв.м, асфальтобетонное покрытие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напротив дома № 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47DA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rPr>
                <w:rFonts w:ascii="Times New Roman" w:hAnsi="Times New Roman" w:cs="Times New Roman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 xml:space="preserve">Декоративное щебеночное покрытие общей площадью </w:t>
            </w:r>
            <w:r w:rsidRPr="00927FC9">
              <w:rPr>
                <w:rFonts w:ascii="Times New Roman" w:hAnsi="Times New Roman" w:cs="Times New Roman"/>
                <w:snapToGrid w:val="0"/>
                <w:lang w:val="en-US"/>
              </w:rPr>
              <w:t>S</w:t>
            </w:r>
            <w:r w:rsidRPr="00927FC9">
              <w:rPr>
                <w:rFonts w:ascii="Times New Roman" w:hAnsi="Times New Roman" w:cs="Times New Roman"/>
                <w:snapToGrid w:val="0"/>
              </w:rPr>
              <w:t>=1440 кв.м.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с. Сергиевск, ул. Советская (от ул. Революционная до ул. П. Ганюшина)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47DA8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47DA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Металлоконструкции строительные и их части (Арка металлическая большая-1шт.)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E47D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с. Сергиевск, ул. Советская, напротив д. 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47DA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Металлоконструкции строительные и их части (Арки металлические малые-2шт.)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E47D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с. Сергиевск, ул. Советская, напротив д. 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1ED7" w:rsidRPr="00814092" w:rsidTr="000B0A72">
        <w:trPr>
          <w:trHeight w:hRule="exact" w:val="1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87795C" w:rsidRDefault="00F61ED7" w:rsidP="00DD7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она отдыха «Островок влюбленных» (1-этап)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  <w:r>
              <w:rPr>
                <w:rFonts w:ascii="Times New Roman" w:hAnsi="Times New Roman"/>
              </w:rPr>
              <w:t xml:space="preserve"> Арка металлическая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A2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Сергиевский, 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с. Сергиевск, сквер, ул. Ленина (напротив ЗАГСа)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Default="00F61ED7">
            <w:r w:rsidRPr="002A2AA1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1ED7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она отдыха «Островок влюбленных» (1-этап)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  <w:r>
              <w:rPr>
                <w:rFonts w:ascii="Times New Roman" w:hAnsi="Times New Roman"/>
              </w:rPr>
              <w:t>Скамья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A2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Сергиевский, 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с. Сергиевск, сквер, ул. Ленина (напротив ЗАГСа)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Default="00F61ED7">
            <w:r w:rsidRPr="002A2AA1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1ED7" w:rsidRPr="00814092" w:rsidTr="000B0A72">
        <w:trPr>
          <w:trHeight w:hRule="exact" w:val="2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она отдыха «Островок влюбленных» (1-этап)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  <w:r>
              <w:rPr>
                <w:rFonts w:ascii="Times New Roman" w:hAnsi="Times New Roman"/>
              </w:rPr>
              <w:t>Плитка бетонная тротуарная декоративная (брусчатка), площадь 100,0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A2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Сергиевский, 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с. Сергиевск, сквер, ул. Ленина (напротив ЗАГСа)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Default="00F61ED7">
            <w:r w:rsidRPr="002A2AA1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1ED7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87795C" w:rsidRDefault="00F61ED7" w:rsidP="00DD7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она отдыха «Островок влюбленных» (1-этап)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  <w:r>
              <w:rPr>
                <w:rFonts w:ascii="Times New Roman" w:hAnsi="Times New Roman"/>
              </w:rPr>
              <w:t>Арт-объект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A2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Сергиевский, </w:t>
            </w:r>
            <w:r w:rsidRPr="00F813C2">
              <w:rPr>
                <w:rFonts w:ascii="Times New Roman" w:hAnsi="Times New Roman"/>
                <w:sz w:val="24"/>
                <w:szCs w:val="24"/>
              </w:rPr>
              <w:t>с. Сергиевск, сквер, ул. Ленина (напротив ЗАГСа)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927FC9" w:rsidRDefault="00F61ED7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Pr="00E47DA8" w:rsidRDefault="00F61ED7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7" w:rsidRDefault="00F61ED7">
            <w:r w:rsidRPr="002A2AA1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r w:rsidRPr="0035714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Ленина, д.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r w:rsidRPr="00357140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Ленина, д.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>Скамья парковая</w:t>
            </w:r>
          </w:p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B0A72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CA348A" w:rsidRDefault="000B0A72" w:rsidP="00DD7F2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 w:rsidP="00D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Pr="00E47DA8" w:rsidRDefault="000B0A7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72" w:rsidRDefault="000B0A72"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41DC2" w:rsidRPr="00814092" w:rsidTr="00741DC2">
        <w:trPr>
          <w:trHeight w:hRule="exact" w:val="25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C2" w:rsidRPr="00E47DA8" w:rsidRDefault="00741DC2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C2" w:rsidRPr="00CA348A" w:rsidRDefault="00741DC2" w:rsidP="00314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в т.ч. опора несиловая фланцевая трубчатая со светильниками 45 шт.; кабель трех-пятижильный, протяженностью 251,3м; арка метеллическая 1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C2" w:rsidRPr="00CA348A" w:rsidRDefault="00741DC2" w:rsidP="003149E1">
            <w:pPr>
              <w:rPr>
                <w:rFonts w:ascii="Times New Roman" w:hAnsi="Times New Roman"/>
                <w:sz w:val="24"/>
                <w:szCs w:val="24"/>
              </w:rPr>
            </w:pPr>
            <w:r w:rsidRPr="00CA348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Сергиевск</w:t>
            </w:r>
            <w:r w:rsidRPr="00CA348A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Ленина, 63:31:0702018:440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C2" w:rsidRDefault="00741DC2" w:rsidP="00314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C2" w:rsidRPr="00E47DA8" w:rsidRDefault="00741DC2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C2" w:rsidRPr="00B41C6F" w:rsidRDefault="0074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6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D17DA1" w:rsidRPr="00814092" w:rsidRDefault="00D17DA1" w:rsidP="0009070E">
      <w:pPr>
        <w:spacing w:line="240" w:lineRule="auto"/>
      </w:pPr>
    </w:p>
    <w:sectPr w:rsidR="00D17DA1" w:rsidRPr="00814092" w:rsidSect="00747A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23" w:rsidRDefault="00FB2623" w:rsidP="002650B1">
      <w:pPr>
        <w:spacing w:after="0" w:line="240" w:lineRule="auto"/>
      </w:pPr>
      <w:r>
        <w:separator/>
      </w:r>
    </w:p>
  </w:endnote>
  <w:endnote w:type="continuationSeparator" w:id="1">
    <w:p w:rsidR="00FB2623" w:rsidRDefault="00FB2623" w:rsidP="002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23" w:rsidRDefault="00FB2623" w:rsidP="002650B1">
      <w:pPr>
        <w:spacing w:after="0" w:line="240" w:lineRule="auto"/>
      </w:pPr>
      <w:r>
        <w:separator/>
      </w:r>
    </w:p>
  </w:footnote>
  <w:footnote w:type="continuationSeparator" w:id="1">
    <w:p w:rsidR="00FB2623" w:rsidRDefault="00FB2623" w:rsidP="0026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82"/>
    <w:rsid w:val="000355EA"/>
    <w:rsid w:val="00045D48"/>
    <w:rsid w:val="00056FA9"/>
    <w:rsid w:val="00061D0C"/>
    <w:rsid w:val="00065D66"/>
    <w:rsid w:val="00085696"/>
    <w:rsid w:val="00086866"/>
    <w:rsid w:val="0009070E"/>
    <w:rsid w:val="000B0A72"/>
    <w:rsid w:val="000D2394"/>
    <w:rsid w:val="000E5C16"/>
    <w:rsid w:val="000E7C9C"/>
    <w:rsid w:val="000F34CA"/>
    <w:rsid w:val="00101139"/>
    <w:rsid w:val="0013374E"/>
    <w:rsid w:val="001656AD"/>
    <w:rsid w:val="0019363E"/>
    <w:rsid w:val="00195D40"/>
    <w:rsid w:val="001E3105"/>
    <w:rsid w:val="001F342E"/>
    <w:rsid w:val="0025385B"/>
    <w:rsid w:val="002650B1"/>
    <w:rsid w:val="00265CB1"/>
    <w:rsid w:val="00282065"/>
    <w:rsid w:val="0029454A"/>
    <w:rsid w:val="002A53B6"/>
    <w:rsid w:val="002C0796"/>
    <w:rsid w:val="002C5568"/>
    <w:rsid w:val="002E326E"/>
    <w:rsid w:val="002E73AA"/>
    <w:rsid w:val="002F49E3"/>
    <w:rsid w:val="002F71CE"/>
    <w:rsid w:val="002F73B4"/>
    <w:rsid w:val="003047B0"/>
    <w:rsid w:val="0031756B"/>
    <w:rsid w:val="003303B6"/>
    <w:rsid w:val="003305C0"/>
    <w:rsid w:val="00331139"/>
    <w:rsid w:val="00337CF9"/>
    <w:rsid w:val="00375F9E"/>
    <w:rsid w:val="00382049"/>
    <w:rsid w:val="00392A00"/>
    <w:rsid w:val="00396271"/>
    <w:rsid w:val="003B0C1A"/>
    <w:rsid w:val="003D1850"/>
    <w:rsid w:val="003F7BB2"/>
    <w:rsid w:val="00400B5E"/>
    <w:rsid w:val="00403BB3"/>
    <w:rsid w:val="00404339"/>
    <w:rsid w:val="00412FB4"/>
    <w:rsid w:val="00413E6A"/>
    <w:rsid w:val="00415CF5"/>
    <w:rsid w:val="004407FA"/>
    <w:rsid w:val="004573C0"/>
    <w:rsid w:val="00465B01"/>
    <w:rsid w:val="00470C55"/>
    <w:rsid w:val="00485701"/>
    <w:rsid w:val="004A3BDE"/>
    <w:rsid w:val="004E4B3F"/>
    <w:rsid w:val="00510949"/>
    <w:rsid w:val="00515006"/>
    <w:rsid w:val="005211C7"/>
    <w:rsid w:val="005222DB"/>
    <w:rsid w:val="00524059"/>
    <w:rsid w:val="00540464"/>
    <w:rsid w:val="00551539"/>
    <w:rsid w:val="0059490A"/>
    <w:rsid w:val="005B74E7"/>
    <w:rsid w:val="005C0222"/>
    <w:rsid w:val="005D58F8"/>
    <w:rsid w:val="00621625"/>
    <w:rsid w:val="00622F84"/>
    <w:rsid w:val="00634C2D"/>
    <w:rsid w:val="00646384"/>
    <w:rsid w:val="0067228D"/>
    <w:rsid w:val="00687224"/>
    <w:rsid w:val="006965CE"/>
    <w:rsid w:val="006D0C59"/>
    <w:rsid w:val="006E3DC9"/>
    <w:rsid w:val="00706851"/>
    <w:rsid w:val="00741DC2"/>
    <w:rsid w:val="00747AB3"/>
    <w:rsid w:val="00763B11"/>
    <w:rsid w:val="007A14CB"/>
    <w:rsid w:val="007A6820"/>
    <w:rsid w:val="007B2D9C"/>
    <w:rsid w:val="00814092"/>
    <w:rsid w:val="00817AF8"/>
    <w:rsid w:val="0082273B"/>
    <w:rsid w:val="00825788"/>
    <w:rsid w:val="00837C55"/>
    <w:rsid w:val="0087004B"/>
    <w:rsid w:val="008941D0"/>
    <w:rsid w:val="008A342B"/>
    <w:rsid w:val="008E3A29"/>
    <w:rsid w:val="008F70E6"/>
    <w:rsid w:val="00902054"/>
    <w:rsid w:val="00983D34"/>
    <w:rsid w:val="009B0F5B"/>
    <w:rsid w:val="00A01CAE"/>
    <w:rsid w:val="00A23DC5"/>
    <w:rsid w:val="00A548A2"/>
    <w:rsid w:val="00A872D6"/>
    <w:rsid w:val="00AB43D1"/>
    <w:rsid w:val="00AB66AD"/>
    <w:rsid w:val="00AB6B09"/>
    <w:rsid w:val="00B01E50"/>
    <w:rsid w:val="00B042BE"/>
    <w:rsid w:val="00B20FE9"/>
    <w:rsid w:val="00B42E20"/>
    <w:rsid w:val="00B57351"/>
    <w:rsid w:val="00B70086"/>
    <w:rsid w:val="00B72C5A"/>
    <w:rsid w:val="00B73ED7"/>
    <w:rsid w:val="00B759F1"/>
    <w:rsid w:val="00B87845"/>
    <w:rsid w:val="00BD33C7"/>
    <w:rsid w:val="00BD6DBB"/>
    <w:rsid w:val="00C17B9A"/>
    <w:rsid w:val="00C26FE6"/>
    <w:rsid w:val="00C65CF1"/>
    <w:rsid w:val="00CE7DAF"/>
    <w:rsid w:val="00CF2F4B"/>
    <w:rsid w:val="00D17DA1"/>
    <w:rsid w:val="00D55B2F"/>
    <w:rsid w:val="00D569D4"/>
    <w:rsid w:val="00D871B0"/>
    <w:rsid w:val="00D9273B"/>
    <w:rsid w:val="00DB195B"/>
    <w:rsid w:val="00DB34E3"/>
    <w:rsid w:val="00DB6AB2"/>
    <w:rsid w:val="00DC57B6"/>
    <w:rsid w:val="00DD720E"/>
    <w:rsid w:val="00E01282"/>
    <w:rsid w:val="00E20280"/>
    <w:rsid w:val="00E46AD9"/>
    <w:rsid w:val="00E47DA8"/>
    <w:rsid w:val="00E72B48"/>
    <w:rsid w:val="00E8421E"/>
    <w:rsid w:val="00E93FB3"/>
    <w:rsid w:val="00EB0759"/>
    <w:rsid w:val="00EB475E"/>
    <w:rsid w:val="00EC4B3E"/>
    <w:rsid w:val="00EC4BA8"/>
    <w:rsid w:val="00EE3918"/>
    <w:rsid w:val="00EF3703"/>
    <w:rsid w:val="00F07D99"/>
    <w:rsid w:val="00F43D59"/>
    <w:rsid w:val="00F61ED7"/>
    <w:rsid w:val="00F6279C"/>
    <w:rsid w:val="00F64ADE"/>
    <w:rsid w:val="00F84403"/>
    <w:rsid w:val="00FB2623"/>
    <w:rsid w:val="00FD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2"/>
  </w:style>
  <w:style w:type="paragraph" w:styleId="1">
    <w:name w:val="heading 1"/>
    <w:basedOn w:val="a"/>
    <w:next w:val="a"/>
    <w:link w:val="10"/>
    <w:qFormat/>
    <w:rsid w:val="00E01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1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0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1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0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012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1282"/>
    <w:pPr>
      <w:ind w:left="720"/>
      <w:contextualSpacing/>
    </w:pPr>
  </w:style>
  <w:style w:type="paragraph" w:customStyle="1" w:styleId="FR1">
    <w:name w:val="FR1"/>
    <w:rsid w:val="00E01282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101139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11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Обычный1"/>
    <w:rsid w:val="008700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0B1"/>
  </w:style>
  <w:style w:type="paragraph" w:styleId="ab">
    <w:name w:val="footer"/>
    <w:basedOn w:val="a"/>
    <w:link w:val="ac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0B1"/>
  </w:style>
  <w:style w:type="paragraph" w:customStyle="1" w:styleId="ConsPlusTitle">
    <w:name w:val="ConsPlusTitle"/>
    <w:rsid w:val="0026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C24-1F67-4D8F-AC38-3FBFD3F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34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2015-04-20T06:47:00Z</dcterms:created>
  <dcterms:modified xsi:type="dcterms:W3CDTF">2024-01-23T07:37:00Z</dcterms:modified>
</cp:coreProperties>
</file>